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D3ACF" w14:textId="77777777" w:rsidR="008731F8" w:rsidRDefault="008731F8" w:rsidP="008731F8">
      <w:pPr>
        <w:pStyle w:val="BodyText"/>
        <w:spacing w:before="0"/>
        <w:ind w:left="0"/>
        <w:jc w:val="center"/>
        <w:rPr>
          <w:rFonts w:ascii="Times New Roman" w:hAnsi="Times New Roman"/>
        </w:rPr>
      </w:pPr>
      <w:r>
        <w:rPr>
          <w:rFonts w:ascii="Times New Roman" w:hAnsi="Times New Roman"/>
          <w:noProof/>
        </w:rPr>
        <w:drawing>
          <wp:inline distT="0" distB="0" distL="0" distR="0" wp14:anchorId="2BEC1BCF" wp14:editId="1BF3A1AD">
            <wp:extent cx="2469619" cy="1920240"/>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7"/>
                    <a:stretch>
                      <a:fillRect/>
                    </a:stretch>
                  </pic:blipFill>
                  <pic:spPr>
                    <a:xfrm>
                      <a:off x="0" y="0"/>
                      <a:ext cx="2469619" cy="1920240"/>
                    </a:xfrm>
                    <a:prstGeom prst="rect">
                      <a:avLst/>
                    </a:prstGeom>
                    <a:ln w="12700" cap="flat">
                      <a:noFill/>
                      <a:miter lim="400000"/>
                    </a:ln>
                    <a:effectLst/>
                  </pic:spPr>
                </pic:pic>
              </a:graphicData>
            </a:graphic>
          </wp:inline>
        </w:drawing>
      </w:r>
    </w:p>
    <w:p w14:paraId="4CF61813" w14:textId="77777777" w:rsidR="008731F8" w:rsidRDefault="008731F8" w:rsidP="008731F8">
      <w:pPr>
        <w:pStyle w:val="Body"/>
        <w:rPr>
          <w:rFonts w:ascii="Calibri" w:hAnsi="Calibri"/>
          <w:b/>
          <w:bCs/>
          <w:sz w:val="28"/>
          <w:szCs w:val="28"/>
          <w:shd w:val="clear" w:color="auto" w:fill="FFFFFF"/>
        </w:rPr>
      </w:pPr>
    </w:p>
    <w:p w14:paraId="18067AEE" w14:textId="77777777" w:rsidR="008731F8" w:rsidRDefault="008731F8" w:rsidP="008731F8">
      <w:pPr>
        <w:pStyle w:val="Body"/>
        <w:jc w:val="center"/>
        <w:rPr>
          <w:rFonts w:ascii="Calibri" w:eastAsia="Calibri" w:hAnsi="Calibri" w:cs="Calibri"/>
          <w:b/>
          <w:bCs/>
          <w:sz w:val="28"/>
          <w:szCs w:val="28"/>
          <w:shd w:val="clear" w:color="auto" w:fill="FFFFFF"/>
        </w:rPr>
      </w:pPr>
      <w:r>
        <w:rPr>
          <w:rFonts w:ascii="Calibri" w:hAnsi="Calibri"/>
          <w:b/>
          <w:bCs/>
          <w:sz w:val="28"/>
          <w:szCs w:val="28"/>
          <w:shd w:val="clear" w:color="auto" w:fill="FFFFFF"/>
        </w:rPr>
        <w:t>CSFL Virtual Meeting Summary</w:t>
      </w:r>
    </w:p>
    <w:p w14:paraId="4BA6B0C3" w14:textId="3AD6CC86" w:rsidR="008731F8" w:rsidRDefault="008731F8" w:rsidP="008731F8">
      <w:pPr>
        <w:pStyle w:val="Body"/>
        <w:jc w:val="center"/>
        <w:rPr>
          <w:rFonts w:ascii="Calibri" w:eastAsia="Calibri" w:hAnsi="Calibri" w:cs="Calibri"/>
          <w:b/>
          <w:bCs/>
          <w:sz w:val="28"/>
          <w:szCs w:val="28"/>
          <w:shd w:val="clear" w:color="auto" w:fill="FFFFFF"/>
        </w:rPr>
      </w:pPr>
      <w:r>
        <w:rPr>
          <w:rFonts w:ascii="Calibri" w:hAnsi="Calibri"/>
          <w:b/>
          <w:bCs/>
          <w:sz w:val="28"/>
          <w:szCs w:val="28"/>
          <w:shd w:val="clear" w:color="auto" w:fill="FFFFFF"/>
        </w:rPr>
        <w:t>Thursday, July 16 – 11:00am</w:t>
      </w:r>
    </w:p>
    <w:p w14:paraId="7CAF6D1B" w14:textId="77777777" w:rsidR="008731F8" w:rsidRPr="00344C62" w:rsidRDefault="008731F8" w:rsidP="008731F8">
      <w:pPr>
        <w:pStyle w:val="Body"/>
        <w:jc w:val="center"/>
        <w:rPr>
          <w:rFonts w:ascii="Calibri" w:eastAsia="Calibri" w:hAnsi="Calibri" w:cs="Calibri"/>
          <w:b/>
          <w:bCs/>
          <w:sz w:val="24"/>
          <w:szCs w:val="24"/>
          <w:u w:val="single"/>
          <w:shd w:val="clear" w:color="auto" w:fill="FFFFFF"/>
        </w:rPr>
      </w:pPr>
    </w:p>
    <w:p w14:paraId="70F99D84" w14:textId="36AB8DD5" w:rsidR="008731F8" w:rsidRPr="00344C62" w:rsidRDefault="008731F8" w:rsidP="008731F8">
      <w:pPr>
        <w:pStyle w:val="Body"/>
        <w:rPr>
          <w:rFonts w:ascii="Calibri" w:eastAsia="Calibri" w:hAnsi="Calibri" w:cs="Calibri"/>
          <w:sz w:val="24"/>
          <w:szCs w:val="24"/>
          <w:shd w:val="clear" w:color="auto" w:fill="FFFFFF"/>
        </w:rPr>
      </w:pPr>
      <w:r w:rsidRPr="00344C62">
        <w:rPr>
          <w:rFonts w:ascii="Calibri" w:hAnsi="Calibri"/>
          <w:b/>
          <w:bCs/>
          <w:sz w:val="24"/>
          <w:szCs w:val="24"/>
          <w:u w:val="single"/>
          <w:shd w:val="clear" w:color="auto" w:fill="FFFFFF"/>
        </w:rPr>
        <w:t>Meeting Participants:</w:t>
      </w:r>
      <w:r w:rsidRPr="00344C62">
        <w:rPr>
          <w:rFonts w:ascii="Arial Unicode MS" w:hAnsi="Arial Unicode MS"/>
          <w:sz w:val="24"/>
          <w:szCs w:val="24"/>
        </w:rPr>
        <w:br/>
      </w:r>
      <w:r w:rsidRPr="00344C62">
        <w:rPr>
          <w:rFonts w:ascii="Calibri" w:hAnsi="Calibri"/>
          <w:sz w:val="24"/>
          <w:szCs w:val="24"/>
          <w:shd w:val="clear" w:color="auto" w:fill="FFFFFF"/>
        </w:rPr>
        <w:t>Alderson Broaddus: Lee Bradley and Brad Jett</w:t>
      </w:r>
    </w:p>
    <w:p w14:paraId="331CC2C5" w14:textId="13EE47F8" w:rsidR="008731F8" w:rsidRPr="00344C62" w:rsidRDefault="008731F8" w:rsidP="008731F8">
      <w:pPr>
        <w:pStyle w:val="Body"/>
        <w:rPr>
          <w:rFonts w:ascii="Calibri" w:eastAsia="Calibri" w:hAnsi="Calibri" w:cs="Calibri"/>
          <w:sz w:val="24"/>
          <w:szCs w:val="24"/>
          <w:shd w:val="clear" w:color="auto" w:fill="FFFFFF"/>
        </w:rPr>
      </w:pPr>
      <w:r w:rsidRPr="00344C62">
        <w:rPr>
          <w:rFonts w:ascii="Calibri" w:hAnsi="Calibri"/>
          <w:sz w:val="24"/>
          <w:szCs w:val="24"/>
          <w:shd w:val="clear" w:color="auto" w:fill="FFFFFF"/>
        </w:rPr>
        <w:t>Army West Point: Gene McIntyre and Mark West</w:t>
      </w:r>
      <w:r w:rsidRPr="00344C62">
        <w:rPr>
          <w:rFonts w:ascii="Arial Unicode MS" w:hAnsi="Arial Unicode MS"/>
          <w:sz w:val="24"/>
          <w:szCs w:val="24"/>
        </w:rPr>
        <w:br/>
      </w:r>
      <w:r w:rsidRPr="00344C62">
        <w:rPr>
          <w:rFonts w:ascii="Calibri" w:hAnsi="Calibri"/>
          <w:sz w:val="24"/>
          <w:szCs w:val="24"/>
          <w:shd w:val="clear" w:color="auto" w:fill="FFFFFF"/>
          <w:lang w:val="it-IT"/>
        </w:rPr>
        <w:t>Caldwell: Mark Corino, Joe Giacchi, and Jim Kelly</w:t>
      </w:r>
      <w:r w:rsidRPr="00344C62">
        <w:rPr>
          <w:rFonts w:ascii="Arial Unicode MS" w:hAnsi="Arial Unicode MS"/>
          <w:sz w:val="24"/>
          <w:szCs w:val="24"/>
        </w:rPr>
        <w:br/>
      </w:r>
      <w:r w:rsidRPr="00344C62">
        <w:rPr>
          <w:rFonts w:ascii="Calibri" w:hAnsi="Calibri"/>
          <w:sz w:val="24"/>
          <w:szCs w:val="24"/>
          <w:shd w:val="clear" w:color="auto" w:fill="FFFFFF"/>
        </w:rPr>
        <w:t>Chestnut Hill: Jesse Balcer</w:t>
      </w:r>
      <w:r w:rsidR="006D401E" w:rsidRPr="00344C62">
        <w:rPr>
          <w:rFonts w:ascii="Calibri" w:hAnsi="Calibri"/>
          <w:sz w:val="24"/>
          <w:szCs w:val="24"/>
          <w:shd w:val="clear" w:color="auto" w:fill="FFFFFF"/>
        </w:rPr>
        <w:t xml:space="preserve"> </w:t>
      </w:r>
      <w:r w:rsidRPr="00344C62">
        <w:rPr>
          <w:rFonts w:ascii="Calibri" w:hAnsi="Calibri"/>
          <w:sz w:val="24"/>
          <w:szCs w:val="24"/>
          <w:shd w:val="clear" w:color="auto" w:fill="FFFFFF"/>
        </w:rPr>
        <w:t xml:space="preserve">and Gio Thomas </w:t>
      </w:r>
      <w:r w:rsidRPr="00344C62">
        <w:rPr>
          <w:rFonts w:ascii="Arial Unicode MS" w:hAnsi="Arial Unicode MS"/>
          <w:sz w:val="24"/>
          <w:szCs w:val="24"/>
          <w:shd w:val="clear" w:color="auto" w:fill="FFFFFF"/>
        </w:rPr>
        <w:br/>
      </w:r>
      <w:r w:rsidRPr="00344C62">
        <w:rPr>
          <w:rFonts w:ascii="Calibri" w:hAnsi="Calibri"/>
          <w:sz w:val="24"/>
          <w:szCs w:val="24"/>
          <w:shd w:val="clear" w:color="auto" w:fill="FFFFFF"/>
        </w:rPr>
        <w:t>Cornell: Terry Cullen and Willie Evans</w:t>
      </w:r>
    </w:p>
    <w:p w14:paraId="7168D61B" w14:textId="6CDF3716" w:rsidR="008731F8" w:rsidRPr="00344C62" w:rsidRDefault="008731F8" w:rsidP="008731F8">
      <w:pPr>
        <w:pStyle w:val="Body"/>
        <w:rPr>
          <w:rFonts w:ascii="Calibri" w:hAnsi="Calibri"/>
          <w:sz w:val="24"/>
          <w:szCs w:val="24"/>
          <w:shd w:val="clear" w:color="auto" w:fill="FFFFFF"/>
          <w:lang w:val="de-DE"/>
        </w:rPr>
      </w:pPr>
      <w:r w:rsidRPr="00344C62">
        <w:rPr>
          <w:rFonts w:ascii="Calibri" w:hAnsi="Calibri"/>
          <w:sz w:val="24"/>
          <w:szCs w:val="24"/>
          <w:shd w:val="clear" w:color="auto" w:fill="FFFFFF"/>
        </w:rPr>
        <w:t>Mansfield: John Evans and Peggy Carl</w:t>
      </w:r>
      <w:r w:rsidRPr="00344C62">
        <w:rPr>
          <w:rFonts w:ascii="Arial Unicode MS" w:hAnsi="Arial Unicode MS"/>
          <w:sz w:val="24"/>
          <w:szCs w:val="24"/>
        </w:rPr>
        <w:br/>
      </w:r>
      <w:r w:rsidRPr="00344C62">
        <w:rPr>
          <w:rFonts w:ascii="Calibri" w:hAnsi="Calibri"/>
          <w:sz w:val="24"/>
          <w:szCs w:val="24"/>
          <w:shd w:val="clear" w:color="auto" w:fill="FFFFFF"/>
        </w:rPr>
        <w:t xml:space="preserve">Navy: Jason Dewald and Matt </w:t>
      </w:r>
      <w:proofErr w:type="spellStart"/>
      <w:r w:rsidRPr="00344C62">
        <w:rPr>
          <w:rFonts w:ascii="Calibri" w:hAnsi="Calibri"/>
          <w:sz w:val="24"/>
          <w:szCs w:val="24"/>
          <w:shd w:val="clear" w:color="auto" w:fill="FFFFFF"/>
        </w:rPr>
        <w:t>Munnelly</w:t>
      </w:r>
      <w:proofErr w:type="spellEnd"/>
      <w:r w:rsidRPr="00344C62">
        <w:rPr>
          <w:rFonts w:ascii="Arial Unicode MS" w:hAnsi="Arial Unicode MS"/>
          <w:sz w:val="24"/>
          <w:szCs w:val="24"/>
        </w:rPr>
        <w:br/>
      </w:r>
      <w:r w:rsidRPr="00344C62">
        <w:rPr>
          <w:rFonts w:ascii="Calibri" w:hAnsi="Calibri"/>
          <w:sz w:val="24"/>
          <w:szCs w:val="24"/>
          <w:shd w:val="clear" w:color="auto" w:fill="FFFFFF"/>
        </w:rPr>
        <w:t xml:space="preserve">Penn: Brad </w:t>
      </w:r>
      <w:proofErr w:type="spellStart"/>
      <w:r w:rsidRPr="00344C62">
        <w:rPr>
          <w:rFonts w:ascii="Calibri" w:hAnsi="Calibri"/>
          <w:sz w:val="24"/>
          <w:szCs w:val="24"/>
          <w:shd w:val="clear" w:color="auto" w:fill="FFFFFF"/>
        </w:rPr>
        <w:t>Fadem</w:t>
      </w:r>
      <w:proofErr w:type="spellEnd"/>
      <w:r w:rsidRPr="00344C62">
        <w:rPr>
          <w:rFonts w:ascii="Calibri" w:hAnsi="Calibri"/>
          <w:sz w:val="24"/>
          <w:szCs w:val="24"/>
          <w:shd w:val="clear" w:color="auto" w:fill="FFFFFF"/>
        </w:rPr>
        <w:t xml:space="preserve"> and Jerry McConnell</w:t>
      </w:r>
      <w:r w:rsidRPr="00344C62">
        <w:rPr>
          <w:rFonts w:ascii="Arial Unicode MS" w:hAnsi="Arial Unicode MS"/>
          <w:sz w:val="24"/>
          <w:szCs w:val="24"/>
        </w:rPr>
        <w:br/>
      </w:r>
      <w:r w:rsidRPr="00344C62">
        <w:rPr>
          <w:rFonts w:ascii="Calibri" w:hAnsi="Calibri"/>
          <w:sz w:val="24"/>
          <w:szCs w:val="24"/>
          <w:shd w:val="clear" w:color="auto" w:fill="FFFFFF"/>
          <w:lang w:val="de-DE"/>
        </w:rPr>
        <w:t>Post: AJ McNamara and Adam Schultz</w:t>
      </w:r>
      <w:r w:rsidRPr="00344C62">
        <w:rPr>
          <w:rFonts w:ascii="Arial Unicode MS" w:hAnsi="Arial Unicode MS"/>
          <w:sz w:val="24"/>
          <w:szCs w:val="24"/>
        </w:rPr>
        <w:br/>
      </w:r>
      <w:r w:rsidRPr="00344C62">
        <w:rPr>
          <w:rFonts w:ascii="Calibri" w:hAnsi="Calibri"/>
          <w:sz w:val="24"/>
          <w:szCs w:val="24"/>
          <w:shd w:val="clear" w:color="auto" w:fill="FFFFFF"/>
          <w:lang w:val="it-IT"/>
        </w:rPr>
        <w:t>St. Thomas Aquinas: Nicole Ryan, Andrew Tartara, and Matt Barry</w:t>
      </w:r>
      <w:r w:rsidRPr="00344C62">
        <w:rPr>
          <w:rFonts w:ascii="Arial Unicode MS" w:hAnsi="Arial Unicode MS"/>
          <w:sz w:val="24"/>
          <w:szCs w:val="24"/>
        </w:rPr>
        <w:br/>
      </w:r>
      <w:r w:rsidRPr="00344C62">
        <w:rPr>
          <w:rFonts w:ascii="Calibri" w:hAnsi="Calibri"/>
          <w:sz w:val="24"/>
          <w:szCs w:val="24"/>
          <w:shd w:val="clear" w:color="auto" w:fill="FFFFFF"/>
        </w:rPr>
        <w:t xml:space="preserve">CSFL Office: Dan Mara, Doug </w:t>
      </w:r>
      <w:proofErr w:type="spellStart"/>
      <w:r w:rsidRPr="00344C62">
        <w:rPr>
          <w:rFonts w:ascii="Calibri" w:hAnsi="Calibri"/>
          <w:sz w:val="24"/>
          <w:szCs w:val="24"/>
          <w:shd w:val="clear" w:color="auto" w:fill="FFFFFF"/>
        </w:rPr>
        <w:t>DeBiase</w:t>
      </w:r>
      <w:proofErr w:type="spellEnd"/>
      <w:r w:rsidRPr="00344C62">
        <w:rPr>
          <w:rFonts w:ascii="Calibri" w:hAnsi="Calibri"/>
          <w:sz w:val="24"/>
          <w:szCs w:val="24"/>
          <w:shd w:val="clear" w:color="auto" w:fill="FFFFFF"/>
        </w:rPr>
        <w:t>, and Ellen O’</w:t>
      </w:r>
      <w:r w:rsidRPr="00344C62">
        <w:rPr>
          <w:rFonts w:ascii="Calibri" w:hAnsi="Calibri"/>
          <w:sz w:val="24"/>
          <w:szCs w:val="24"/>
          <w:shd w:val="clear" w:color="auto" w:fill="FFFFFF"/>
          <w:lang w:val="de-DE"/>
        </w:rPr>
        <w:t>Brien</w:t>
      </w:r>
    </w:p>
    <w:p w14:paraId="0B5A33E7" w14:textId="77777777" w:rsidR="00774757" w:rsidRPr="00344C62" w:rsidRDefault="00774757" w:rsidP="008731F8">
      <w:pPr>
        <w:pStyle w:val="Body"/>
        <w:rPr>
          <w:rFonts w:ascii="Calibri" w:eastAsia="Calibri" w:hAnsi="Calibri" w:cs="Calibri"/>
          <w:sz w:val="24"/>
          <w:szCs w:val="24"/>
          <w:shd w:val="clear" w:color="auto" w:fill="FFFFFF"/>
        </w:rPr>
      </w:pPr>
    </w:p>
    <w:p w14:paraId="1226D47E" w14:textId="77777777" w:rsidR="008731F8" w:rsidRPr="00344C62" w:rsidRDefault="008731F8" w:rsidP="008731F8">
      <w:pPr>
        <w:pStyle w:val="BodyText"/>
        <w:ind w:left="0"/>
        <w:rPr>
          <w:rFonts w:ascii="Calibri" w:eastAsia="Calibri" w:hAnsi="Calibri" w:cs="Calibri"/>
          <w:b/>
          <w:bCs/>
          <w:i/>
          <w:iCs/>
          <w:sz w:val="24"/>
          <w:szCs w:val="24"/>
          <w:shd w:val="clear" w:color="auto" w:fill="FFFFFF"/>
        </w:rPr>
      </w:pPr>
    </w:p>
    <w:p w14:paraId="76B2B173" w14:textId="7A893BD8" w:rsidR="008731F8" w:rsidRPr="00344C62" w:rsidRDefault="008731F8" w:rsidP="008731F8">
      <w:pPr>
        <w:pStyle w:val="BodyText"/>
        <w:ind w:left="0"/>
        <w:rPr>
          <w:rFonts w:ascii="Calibri" w:eastAsia="Calibri" w:hAnsi="Calibri" w:cs="Calibri"/>
          <w:b/>
          <w:bCs/>
          <w:i/>
          <w:iCs/>
          <w:sz w:val="24"/>
          <w:szCs w:val="24"/>
          <w:shd w:val="clear" w:color="auto" w:fill="FFFFFF"/>
        </w:rPr>
      </w:pPr>
      <w:r w:rsidRPr="00344C62">
        <w:rPr>
          <w:rFonts w:ascii="Calibri" w:hAnsi="Calibri"/>
          <w:b/>
          <w:bCs/>
          <w:i/>
          <w:iCs/>
          <w:sz w:val="24"/>
          <w:szCs w:val="24"/>
          <w:shd w:val="clear" w:color="auto" w:fill="FFFFFF"/>
        </w:rPr>
        <w:t xml:space="preserve">Virtual meeting commenced at: </w:t>
      </w:r>
      <w:r w:rsidR="00D0702F" w:rsidRPr="00344C62">
        <w:rPr>
          <w:rFonts w:ascii="Calibri" w:hAnsi="Calibri"/>
          <w:b/>
          <w:bCs/>
          <w:i/>
          <w:iCs/>
          <w:sz w:val="24"/>
          <w:szCs w:val="24"/>
          <w:shd w:val="clear" w:color="auto" w:fill="FFFFFF"/>
        </w:rPr>
        <w:t xml:space="preserve"> 11:00am</w:t>
      </w:r>
    </w:p>
    <w:p w14:paraId="404E7426" w14:textId="77777777" w:rsidR="008731F8" w:rsidRPr="00344C62" w:rsidRDefault="008731F8" w:rsidP="008731F8">
      <w:pPr>
        <w:pStyle w:val="BodyText"/>
        <w:ind w:left="0"/>
        <w:rPr>
          <w:rFonts w:ascii="Calibri" w:eastAsia="Calibri" w:hAnsi="Calibri" w:cs="Calibri"/>
          <w:sz w:val="24"/>
          <w:szCs w:val="24"/>
          <w:shd w:val="clear" w:color="auto" w:fill="FFFFFF"/>
        </w:rPr>
      </w:pPr>
    </w:p>
    <w:p w14:paraId="1CCABAE3" w14:textId="4963F717" w:rsidR="008731F8" w:rsidRPr="00344C62" w:rsidRDefault="008731F8" w:rsidP="008731F8">
      <w:pPr>
        <w:pStyle w:val="ListParagraph"/>
        <w:numPr>
          <w:ilvl w:val="0"/>
          <w:numId w:val="2"/>
        </w:numPr>
        <w:rPr>
          <w:rFonts w:ascii="Calibri" w:hAnsi="Calibri"/>
          <w:sz w:val="24"/>
          <w:szCs w:val="24"/>
        </w:rPr>
      </w:pPr>
      <w:r w:rsidRPr="00344C62">
        <w:rPr>
          <w:rFonts w:ascii="Calibri" w:hAnsi="Calibri"/>
          <w:b/>
          <w:bCs/>
          <w:sz w:val="24"/>
          <w:szCs w:val="24"/>
        </w:rPr>
        <w:t>Welcome/Updates</w:t>
      </w:r>
    </w:p>
    <w:p w14:paraId="1B0B010E" w14:textId="090060D3" w:rsidR="00D0702F" w:rsidRPr="00344C62" w:rsidRDefault="007D7F8D" w:rsidP="00D0702F">
      <w:pPr>
        <w:pStyle w:val="ListParagraph"/>
        <w:numPr>
          <w:ilvl w:val="1"/>
          <w:numId w:val="2"/>
        </w:numPr>
        <w:rPr>
          <w:rFonts w:ascii="Calibri" w:hAnsi="Calibri"/>
          <w:sz w:val="24"/>
          <w:szCs w:val="24"/>
        </w:rPr>
      </w:pPr>
      <w:r w:rsidRPr="00344C62">
        <w:rPr>
          <w:rFonts w:ascii="Calibri" w:hAnsi="Calibri"/>
          <w:sz w:val="24"/>
          <w:szCs w:val="24"/>
        </w:rPr>
        <w:t xml:space="preserve">The conference office had new CSFL logo options created for the League to consider. An email will be sent out following the meeting requesting feedback regarding the logos presented. </w:t>
      </w:r>
    </w:p>
    <w:p w14:paraId="2FE561E9" w14:textId="2DCCADED" w:rsidR="00A60AC0" w:rsidRPr="00344C62" w:rsidRDefault="00A034E3" w:rsidP="00A60AC0">
      <w:pPr>
        <w:pStyle w:val="ListParagraph"/>
        <w:numPr>
          <w:ilvl w:val="1"/>
          <w:numId w:val="2"/>
        </w:numPr>
        <w:rPr>
          <w:rFonts w:ascii="Calibri" w:hAnsi="Calibri"/>
          <w:sz w:val="24"/>
          <w:szCs w:val="24"/>
        </w:rPr>
      </w:pPr>
      <w:r w:rsidRPr="00344C62">
        <w:rPr>
          <w:rFonts w:ascii="Calibri" w:hAnsi="Calibri"/>
          <w:sz w:val="24"/>
          <w:szCs w:val="24"/>
        </w:rPr>
        <w:t>The Football Writers Association of America confirmed that CSFL members are eligible for their Merit and Courage Award</w:t>
      </w:r>
      <w:r w:rsidR="008D5702">
        <w:rPr>
          <w:rFonts w:ascii="Calibri" w:hAnsi="Calibri"/>
          <w:sz w:val="24"/>
          <w:szCs w:val="24"/>
        </w:rPr>
        <w:t>s</w:t>
      </w:r>
      <w:r w:rsidRPr="00344C62">
        <w:rPr>
          <w:rFonts w:ascii="Calibri" w:hAnsi="Calibri"/>
          <w:sz w:val="24"/>
          <w:szCs w:val="24"/>
        </w:rPr>
        <w:t xml:space="preserve">.  Individuals for each award are recognized throughout the season. An individual in each category is then honored as the annual award winner and is honored during the Armed Forces Bowl (Merit Award) and Orange Bowl (Courage Award). </w:t>
      </w:r>
    </w:p>
    <w:p w14:paraId="081164B3" w14:textId="6108CCA1" w:rsidR="00331AC3" w:rsidRPr="00344C62" w:rsidRDefault="006736D1" w:rsidP="00A60AC0">
      <w:pPr>
        <w:pStyle w:val="ListParagraph"/>
        <w:numPr>
          <w:ilvl w:val="1"/>
          <w:numId w:val="2"/>
        </w:numPr>
        <w:rPr>
          <w:rFonts w:ascii="Calibri" w:hAnsi="Calibri"/>
          <w:sz w:val="24"/>
          <w:szCs w:val="24"/>
        </w:rPr>
      </w:pPr>
      <w:r w:rsidRPr="00344C62">
        <w:rPr>
          <w:rFonts w:ascii="Calibri" w:hAnsi="Calibri"/>
          <w:sz w:val="24"/>
          <w:szCs w:val="24"/>
        </w:rPr>
        <w:t>The Ivy League</w:t>
      </w:r>
      <w:r w:rsidR="009142DE">
        <w:rPr>
          <w:rFonts w:ascii="Calibri" w:hAnsi="Calibri"/>
          <w:sz w:val="24"/>
          <w:szCs w:val="24"/>
        </w:rPr>
        <w:t xml:space="preserve"> (Cornell and Penn)</w:t>
      </w:r>
      <w:r w:rsidRPr="00344C62">
        <w:rPr>
          <w:rFonts w:ascii="Calibri" w:hAnsi="Calibri"/>
          <w:sz w:val="24"/>
          <w:szCs w:val="24"/>
        </w:rPr>
        <w:t>, CACC</w:t>
      </w:r>
      <w:r w:rsidR="009142DE">
        <w:rPr>
          <w:rFonts w:ascii="Calibri" w:hAnsi="Calibri"/>
          <w:sz w:val="24"/>
          <w:szCs w:val="24"/>
        </w:rPr>
        <w:t xml:space="preserve"> (Caldwell, Chestnut Hill, and Post)</w:t>
      </w:r>
      <w:r w:rsidRPr="00344C62">
        <w:rPr>
          <w:rFonts w:ascii="Calibri" w:hAnsi="Calibri"/>
          <w:sz w:val="24"/>
          <w:szCs w:val="24"/>
        </w:rPr>
        <w:t>, and PSAC</w:t>
      </w:r>
      <w:r w:rsidR="009142DE">
        <w:rPr>
          <w:rFonts w:ascii="Calibri" w:hAnsi="Calibri"/>
          <w:sz w:val="24"/>
          <w:szCs w:val="24"/>
        </w:rPr>
        <w:t xml:space="preserve"> (Mansfield)</w:t>
      </w:r>
      <w:r w:rsidRPr="00344C62">
        <w:rPr>
          <w:rFonts w:ascii="Calibri" w:hAnsi="Calibri"/>
          <w:sz w:val="24"/>
          <w:szCs w:val="24"/>
        </w:rPr>
        <w:t xml:space="preserve"> have announced that no competition will take place during the Fall semester in their respective conferences. The ECC</w:t>
      </w:r>
      <w:r w:rsidR="009142DE">
        <w:rPr>
          <w:rFonts w:ascii="Calibri" w:hAnsi="Calibri"/>
          <w:sz w:val="24"/>
          <w:szCs w:val="24"/>
        </w:rPr>
        <w:t xml:space="preserve"> (St. Thomas Aquinas)</w:t>
      </w:r>
      <w:r w:rsidRPr="00344C62">
        <w:rPr>
          <w:rFonts w:ascii="Calibri" w:hAnsi="Calibri"/>
          <w:sz w:val="24"/>
          <w:szCs w:val="24"/>
        </w:rPr>
        <w:t xml:space="preserve"> is likely to make the same </w:t>
      </w:r>
      <w:r w:rsidR="00702D9B">
        <w:rPr>
          <w:rFonts w:ascii="Calibri" w:hAnsi="Calibri"/>
          <w:sz w:val="24"/>
          <w:szCs w:val="24"/>
        </w:rPr>
        <w:t>announcement</w:t>
      </w:r>
      <w:r w:rsidRPr="00344C62">
        <w:rPr>
          <w:rFonts w:ascii="Calibri" w:hAnsi="Calibri"/>
          <w:sz w:val="24"/>
          <w:szCs w:val="24"/>
        </w:rPr>
        <w:t xml:space="preserve"> tomorrow.</w:t>
      </w:r>
    </w:p>
    <w:p w14:paraId="21699981" w14:textId="77777777" w:rsidR="00F67FE7" w:rsidRPr="00344C62" w:rsidRDefault="00F67FE7" w:rsidP="00F67FE7">
      <w:pPr>
        <w:pStyle w:val="ListParagraph"/>
        <w:ind w:left="1440" w:firstLine="0"/>
        <w:rPr>
          <w:rFonts w:ascii="Calibri" w:hAnsi="Calibri"/>
          <w:sz w:val="24"/>
          <w:szCs w:val="24"/>
        </w:rPr>
      </w:pPr>
    </w:p>
    <w:p w14:paraId="7E201AF9" w14:textId="6EF347F5" w:rsidR="00F67FE7" w:rsidRPr="00344C62" w:rsidRDefault="00F67FE7" w:rsidP="00F67FE7">
      <w:pPr>
        <w:pStyle w:val="ListParagraph"/>
        <w:numPr>
          <w:ilvl w:val="0"/>
          <w:numId w:val="2"/>
        </w:numPr>
        <w:rPr>
          <w:rFonts w:ascii="Calibri" w:hAnsi="Calibri"/>
          <w:sz w:val="24"/>
          <w:szCs w:val="24"/>
        </w:rPr>
      </w:pPr>
      <w:r w:rsidRPr="00344C62">
        <w:rPr>
          <w:rFonts w:ascii="Calibri" w:hAnsi="Calibri"/>
          <w:b/>
          <w:bCs/>
          <w:sz w:val="24"/>
          <w:szCs w:val="24"/>
        </w:rPr>
        <w:t>Fall 2020/Spring 2021 Season Discussion</w:t>
      </w:r>
    </w:p>
    <w:p w14:paraId="016B9C04" w14:textId="70D9DC56" w:rsidR="000323A0" w:rsidRPr="00344C62" w:rsidRDefault="00AA0C53" w:rsidP="00576703">
      <w:pPr>
        <w:pStyle w:val="ListParagraph"/>
        <w:numPr>
          <w:ilvl w:val="1"/>
          <w:numId w:val="2"/>
        </w:numPr>
        <w:rPr>
          <w:rFonts w:ascii="Calibri" w:hAnsi="Calibri"/>
          <w:b/>
          <w:bCs/>
          <w:sz w:val="24"/>
          <w:szCs w:val="24"/>
        </w:rPr>
      </w:pPr>
      <w:r w:rsidRPr="00344C62">
        <w:rPr>
          <w:rFonts w:ascii="Calibri" w:hAnsi="Calibri"/>
          <w:sz w:val="24"/>
          <w:szCs w:val="24"/>
        </w:rPr>
        <w:t xml:space="preserve">The membership was surveyed regarding playing season structure for the 20-21 year. </w:t>
      </w:r>
      <w:proofErr w:type="gramStart"/>
      <w:r w:rsidR="00B40372" w:rsidRPr="00344C62">
        <w:rPr>
          <w:rFonts w:ascii="Calibri" w:hAnsi="Calibri"/>
          <w:sz w:val="24"/>
          <w:szCs w:val="24"/>
        </w:rPr>
        <w:t>The majority of</w:t>
      </w:r>
      <w:proofErr w:type="gramEnd"/>
      <w:r w:rsidR="00B40372" w:rsidRPr="00344C62">
        <w:rPr>
          <w:rFonts w:ascii="Calibri" w:hAnsi="Calibri"/>
          <w:sz w:val="24"/>
          <w:szCs w:val="24"/>
        </w:rPr>
        <w:t xml:space="preserve"> schools are in favor of playing a schedule during the Spring 2021 semester. </w:t>
      </w:r>
      <w:r w:rsidR="00BB2D2F" w:rsidRPr="00344C62">
        <w:rPr>
          <w:rFonts w:ascii="Calibri" w:hAnsi="Calibri"/>
          <w:sz w:val="24"/>
          <w:szCs w:val="24"/>
        </w:rPr>
        <w:t>Post may not be competing in sprint football at all during the 20-21</w:t>
      </w:r>
      <w:r w:rsidR="008D5702">
        <w:rPr>
          <w:rFonts w:ascii="Calibri" w:hAnsi="Calibri"/>
          <w:sz w:val="24"/>
          <w:szCs w:val="24"/>
        </w:rPr>
        <w:t xml:space="preserve"> </w:t>
      </w:r>
      <w:r w:rsidR="00BB2D2F" w:rsidRPr="00344C62">
        <w:rPr>
          <w:rFonts w:ascii="Calibri" w:hAnsi="Calibri"/>
          <w:sz w:val="24"/>
          <w:szCs w:val="24"/>
        </w:rPr>
        <w:t xml:space="preserve">year.  Penn and Cornell will need to get approval from their institutions before proceeding with a Spring season. Several schools responded that they will not be able to make overnight trips and </w:t>
      </w:r>
      <w:r w:rsidR="008D5702">
        <w:rPr>
          <w:rFonts w:ascii="Calibri" w:hAnsi="Calibri"/>
          <w:sz w:val="24"/>
          <w:szCs w:val="24"/>
        </w:rPr>
        <w:t>have provided</w:t>
      </w:r>
      <w:r w:rsidR="00BB2D2F" w:rsidRPr="00344C62">
        <w:rPr>
          <w:rFonts w:ascii="Calibri" w:hAnsi="Calibri"/>
          <w:sz w:val="24"/>
          <w:szCs w:val="24"/>
        </w:rPr>
        <w:t xml:space="preserve"> mileage guidelines for day trips.</w:t>
      </w:r>
      <w:r w:rsidR="00576703" w:rsidRPr="00344C62">
        <w:rPr>
          <w:rFonts w:ascii="Calibri" w:hAnsi="Calibri"/>
          <w:sz w:val="24"/>
          <w:szCs w:val="24"/>
        </w:rPr>
        <w:t xml:space="preserve">  </w:t>
      </w:r>
      <w:r w:rsidR="00331AC3" w:rsidRPr="00344C62">
        <w:rPr>
          <w:rFonts w:ascii="Calibri" w:hAnsi="Calibri"/>
          <w:sz w:val="24"/>
          <w:szCs w:val="24"/>
        </w:rPr>
        <w:t xml:space="preserve">Late April </w:t>
      </w:r>
      <w:r w:rsidR="00F67FE7" w:rsidRPr="00344C62">
        <w:rPr>
          <w:rFonts w:ascii="Calibri" w:hAnsi="Calibri"/>
          <w:sz w:val="24"/>
          <w:szCs w:val="24"/>
        </w:rPr>
        <w:t>is the</w:t>
      </w:r>
      <w:r w:rsidR="00331AC3" w:rsidRPr="00344C62">
        <w:rPr>
          <w:rFonts w:ascii="Calibri" w:hAnsi="Calibri"/>
          <w:sz w:val="24"/>
          <w:szCs w:val="24"/>
        </w:rPr>
        <w:t xml:space="preserve"> preferred end </w:t>
      </w:r>
      <w:r w:rsidR="00F67FE7" w:rsidRPr="00344C62">
        <w:rPr>
          <w:rFonts w:ascii="Calibri" w:hAnsi="Calibri"/>
          <w:sz w:val="24"/>
          <w:szCs w:val="24"/>
        </w:rPr>
        <w:t>time for the</w:t>
      </w:r>
      <w:r w:rsidR="00331AC3" w:rsidRPr="00344C62">
        <w:rPr>
          <w:rFonts w:ascii="Calibri" w:hAnsi="Calibri"/>
          <w:sz w:val="24"/>
          <w:szCs w:val="24"/>
        </w:rPr>
        <w:t xml:space="preserve"> regular season. </w:t>
      </w:r>
      <w:r w:rsidR="00F67FE7" w:rsidRPr="00344C62">
        <w:rPr>
          <w:rFonts w:ascii="Calibri" w:hAnsi="Calibri"/>
          <w:sz w:val="24"/>
          <w:szCs w:val="24"/>
        </w:rPr>
        <w:t xml:space="preserve">Seven schools will not be able to compete during the Fall semester. One school is undecided but will not likely be able to compete in the Fall. Two schools </w:t>
      </w:r>
      <w:proofErr w:type="gramStart"/>
      <w:r w:rsidR="00F67FE7" w:rsidRPr="00344C62">
        <w:rPr>
          <w:rFonts w:ascii="Calibri" w:hAnsi="Calibri"/>
          <w:sz w:val="24"/>
          <w:szCs w:val="24"/>
        </w:rPr>
        <w:t>are able to</w:t>
      </w:r>
      <w:proofErr w:type="gramEnd"/>
      <w:r w:rsidR="00F67FE7" w:rsidRPr="00344C62">
        <w:rPr>
          <w:rFonts w:ascii="Calibri" w:hAnsi="Calibri"/>
          <w:sz w:val="24"/>
          <w:szCs w:val="24"/>
        </w:rPr>
        <w:t xml:space="preserve"> compete in the Fall. </w:t>
      </w:r>
    </w:p>
    <w:p w14:paraId="0F844F80" w14:textId="6BEF5325" w:rsidR="00F67FE7" w:rsidRPr="00344C62" w:rsidRDefault="00F67FE7" w:rsidP="000107DA">
      <w:pPr>
        <w:pStyle w:val="ListParagraph"/>
        <w:numPr>
          <w:ilvl w:val="1"/>
          <w:numId w:val="2"/>
        </w:numPr>
        <w:rPr>
          <w:rFonts w:ascii="Calibri" w:hAnsi="Calibri"/>
          <w:b/>
          <w:bCs/>
          <w:sz w:val="24"/>
          <w:szCs w:val="24"/>
          <w:highlight w:val="yellow"/>
        </w:rPr>
      </w:pPr>
      <w:r w:rsidRPr="00344C62">
        <w:rPr>
          <w:rFonts w:ascii="Calibri" w:hAnsi="Calibri"/>
          <w:sz w:val="24"/>
          <w:szCs w:val="24"/>
          <w:highlight w:val="yellow"/>
        </w:rPr>
        <w:t xml:space="preserve">Brad </w:t>
      </w:r>
      <w:proofErr w:type="spellStart"/>
      <w:r w:rsidRPr="00344C62">
        <w:rPr>
          <w:rFonts w:ascii="Calibri" w:hAnsi="Calibri"/>
          <w:sz w:val="24"/>
          <w:szCs w:val="24"/>
          <w:highlight w:val="yellow"/>
        </w:rPr>
        <w:t>Fadem</w:t>
      </w:r>
      <w:proofErr w:type="spellEnd"/>
      <w:r w:rsidRPr="00344C62">
        <w:rPr>
          <w:rFonts w:ascii="Calibri" w:hAnsi="Calibri"/>
          <w:sz w:val="24"/>
          <w:szCs w:val="24"/>
          <w:highlight w:val="yellow"/>
        </w:rPr>
        <w:t xml:space="preserve"> made a motion to postpone the Fall 2020 Sprint Football Season and to work towards playing the schedule in Spring 2021. The possibility of a Spring season will continue to be evaluated throughout the Fall. Mark Corino seconded. Motion approved: 10-0</w:t>
      </w:r>
      <w:r w:rsidR="000107DA" w:rsidRPr="00344C62">
        <w:rPr>
          <w:rFonts w:ascii="Calibri" w:hAnsi="Calibri"/>
          <w:sz w:val="24"/>
          <w:szCs w:val="24"/>
          <w:highlight w:val="yellow"/>
        </w:rPr>
        <w:t xml:space="preserve">. </w:t>
      </w:r>
      <w:r w:rsidR="000107DA" w:rsidRPr="00344C62">
        <w:rPr>
          <w:rFonts w:ascii="Calibri" w:hAnsi="Calibri"/>
          <w:sz w:val="24"/>
          <w:szCs w:val="24"/>
        </w:rPr>
        <w:t>The conference office will develop several schedule options that have April 24</w:t>
      </w:r>
      <w:r w:rsidR="000107DA" w:rsidRPr="00344C62">
        <w:rPr>
          <w:rFonts w:ascii="Calibri" w:hAnsi="Calibri"/>
          <w:sz w:val="24"/>
          <w:szCs w:val="24"/>
          <w:vertAlign w:val="superscript"/>
        </w:rPr>
        <w:t>th</w:t>
      </w:r>
      <w:r w:rsidR="000107DA" w:rsidRPr="00344C62">
        <w:rPr>
          <w:rFonts w:ascii="Calibri" w:hAnsi="Calibri"/>
          <w:sz w:val="24"/>
          <w:szCs w:val="24"/>
        </w:rPr>
        <w:t xml:space="preserve"> as the last date of the regular season. Schools may need to secure neutral fields if overnight travel is an issue. A release regarding the decision to postpone the Fall 2020 season will be drafted today and posted tomorrow.</w:t>
      </w:r>
    </w:p>
    <w:p w14:paraId="57559439" w14:textId="77777777" w:rsidR="00344C62" w:rsidRPr="00344C62" w:rsidRDefault="00344C62" w:rsidP="00344C62">
      <w:pPr>
        <w:pStyle w:val="ListParagraph"/>
        <w:ind w:left="1440" w:firstLine="0"/>
        <w:rPr>
          <w:rFonts w:ascii="Calibri" w:hAnsi="Calibri"/>
          <w:b/>
          <w:bCs/>
          <w:sz w:val="24"/>
          <w:szCs w:val="24"/>
          <w:highlight w:val="yellow"/>
        </w:rPr>
      </w:pPr>
    </w:p>
    <w:p w14:paraId="196CA621" w14:textId="4A5682CF" w:rsidR="00344C62" w:rsidRPr="00D33CBF" w:rsidRDefault="00344C62" w:rsidP="00344C62">
      <w:pPr>
        <w:pStyle w:val="ListParagraph"/>
        <w:numPr>
          <w:ilvl w:val="0"/>
          <w:numId w:val="2"/>
        </w:numPr>
        <w:rPr>
          <w:rFonts w:ascii="Calibri" w:hAnsi="Calibri"/>
          <w:b/>
          <w:bCs/>
          <w:sz w:val="24"/>
          <w:szCs w:val="24"/>
          <w:highlight w:val="yellow"/>
        </w:rPr>
      </w:pPr>
      <w:r w:rsidRPr="00D33CBF">
        <w:rPr>
          <w:rFonts w:ascii="Calibri" w:hAnsi="Calibri"/>
          <w:b/>
          <w:bCs/>
          <w:sz w:val="24"/>
          <w:szCs w:val="24"/>
        </w:rPr>
        <w:t>Fall 2020 Structure</w:t>
      </w:r>
    </w:p>
    <w:p w14:paraId="4B7391B0" w14:textId="612AA2A2" w:rsidR="00344C62" w:rsidRPr="00344C62" w:rsidRDefault="00344C62" w:rsidP="00344C62">
      <w:pPr>
        <w:pStyle w:val="ListParagraph"/>
        <w:numPr>
          <w:ilvl w:val="1"/>
          <w:numId w:val="2"/>
        </w:numPr>
        <w:rPr>
          <w:rFonts w:ascii="Calibri" w:hAnsi="Calibri"/>
          <w:b/>
          <w:bCs/>
          <w:sz w:val="24"/>
          <w:szCs w:val="24"/>
          <w:highlight w:val="yellow"/>
        </w:rPr>
      </w:pPr>
      <w:r w:rsidRPr="00344C62">
        <w:rPr>
          <w:rFonts w:ascii="Calibri" w:hAnsi="Calibri"/>
          <w:sz w:val="24"/>
          <w:szCs w:val="24"/>
        </w:rPr>
        <w:t xml:space="preserve">Mark West recommended the Fall semester mirror the usual Spring off-season structure with an expansion in the number of practice opportunities.  </w:t>
      </w:r>
      <w:r w:rsidRPr="008D5702">
        <w:rPr>
          <w:rFonts w:ascii="Calibri" w:hAnsi="Calibri"/>
          <w:sz w:val="24"/>
          <w:szCs w:val="24"/>
          <w:highlight w:val="yellow"/>
        </w:rPr>
        <w:t>Mark West made a motion to permit Army and Navy to play two games (home &amp; away) against each other during the Fall semester. Jason Dewald seconded. Motion approved: 10-0.</w:t>
      </w:r>
      <w:r w:rsidRPr="00344C62">
        <w:rPr>
          <w:rFonts w:ascii="Calibri" w:hAnsi="Calibri"/>
          <w:sz w:val="24"/>
          <w:szCs w:val="24"/>
        </w:rPr>
        <w:t xml:space="preserve">  Brad </w:t>
      </w:r>
      <w:proofErr w:type="spellStart"/>
      <w:r w:rsidRPr="00344C62">
        <w:rPr>
          <w:rFonts w:ascii="Calibri" w:hAnsi="Calibri"/>
          <w:sz w:val="24"/>
          <w:szCs w:val="24"/>
        </w:rPr>
        <w:t>Fadem</w:t>
      </w:r>
      <w:proofErr w:type="spellEnd"/>
      <w:r w:rsidRPr="00344C62">
        <w:rPr>
          <w:rFonts w:ascii="Calibri" w:hAnsi="Calibri"/>
          <w:sz w:val="24"/>
          <w:szCs w:val="24"/>
        </w:rPr>
        <w:t xml:space="preserve"> suggested the games count against their allotment of practice opportunities during the Fall. The games will be considered exhibition contest</w:t>
      </w:r>
      <w:r w:rsidR="008D5702">
        <w:rPr>
          <w:rFonts w:ascii="Calibri" w:hAnsi="Calibri"/>
          <w:sz w:val="24"/>
          <w:szCs w:val="24"/>
        </w:rPr>
        <w:t>s</w:t>
      </w:r>
      <w:r w:rsidRPr="00344C62">
        <w:rPr>
          <w:rFonts w:ascii="Calibri" w:hAnsi="Calibri"/>
          <w:sz w:val="24"/>
          <w:szCs w:val="24"/>
        </w:rPr>
        <w:t xml:space="preserve"> and will not count towards the regular season</w:t>
      </w:r>
      <w:r w:rsidR="008D5702">
        <w:rPr>
          <w:rFonts w:ascii="Calibri" w:hAnsi="Calibri"/>
          <w:sz w:val="24"/>
          <w:szCs w:val="24"/>
        </w:rPr>
        <w:t xml:space="preserve"> standings</w:t>
      </w:r>
      <w:r w:rsidRPr="00344C62">
        <w:rPr>
          <w:rFonts w:ascii="Calibri" w:hAnsi="Calibri"/>
          <w:sz w:val="24"/>
          <w:szCs w:val="24"/>
        </w:rPr>
        <w:t xml:space="preserve"> in the Spring.</w:t>
      </w:r>
    </w:p>
    <w:p w14:paraId="48975BFA" w14:textId="358906A3" w:rsidR="00344C62" w:rsidRPr="00344C62" w:rsidRDefault="00344C62" w:rsidP="00344C62">
      <w:pPr>
        <w:pStyle w:val="ListParagraph"/>
        <w:numPr>
          <w:ilvl w:val="1"/>
          <w:numId w:val="2"/>
        </w:numPr>
        <w:rPr>
          <w:rFonts w:ascii="Calibri" w:hAnsi="Calibri"/>
          <w:b/>
          <w:bCs/>
          <w:sz w:val="24"/>
          <w:szCs w:val="24"/>
          <w:highlight w:val="yellow"/>
        </w:rPr>
      </w:pPr>
      <w:r w:rsidRPr="00344C62">
        <w:rPr>
          <w:rFonts w:ascii="Calibri" w:hAnsi="Calibri"/>
          <w:sz w:val="24"/>
          <w:szCs w:val="24"/>
        </w:rPr>
        <w:t xml:space="preserve">Schools may have varying </w:t>
      </w:r>
      <w:r w:rsidR="008D5702">
        <w:rPr>
          <w:rFonts w:ascii="Calibri" w:hAnsi="Calibri"/>
          <w:sz w:val="24"/>
          <w:szCs w:val="24"/>
        </w:rPr>
        <w:t>re</w:t>
      </w:r>
      <w:r w:rsidRPr="00344C62">
        <w:rPr>
          <w:rFonts w:ascii="Calibri" w:hAnsi="Calibri"/>
          <w:sz w:val="24"/>
          <w:szCs w:val="24"/>
        </w:rPr>
        <w:t>socialization guidelines they must adhere to before conducting team practices</w:t>
      </w:r>
      <w:r w:rsidR="008D5702">
        <w:rPr>
          <w:rFonts w:ascii="Calibri" w:hAnsi="Calibri"/>
          <w:sz w:val="24"/>
          <w:szCs w:val="24"/>
        </w:rPr>
        <w:t xml:space="preserve"> in the Fall.</w:t>
      </w:r>
      <w:r w:rsidRPr="00344C62">
        <w:rPr>
          <w:rFonts w:ascii="Calibri" w:hAnsi="Calibri"/>
          <w:sz w:val="24"/>
          <w:szCs w:val="24"/>
        </w:rPr>
        <w:t xml:space="preserve"> The conference office will survey the membership to determine what parameters each institution has in place</w:t>
      </w:r>
      <w:r w:rsidR="008D5702">
        <w:rPr>
          <w:rFonts w:ascii="Calibri" w:hAnsi="Calibri"/>
          <w:sz w:val="24"/>
          <w:szCs w:val="24"/>
        </w:rPr>
        <w:t xml:space="preserve"> and develop proposed Fall practice guidelines.</w:t>
      </w:r>
    </w:p>
    <w:p w14:paraId="20722472" w14:textId="5EDBA36C" w:rsidR="00344C62" w:rsidRPr="00344C62" w:rsidRDefault="00344C62" w:rsidP="00344C62">
      <w:pPr>
        <w:pStyle w:val="ListParagraph"/>
        <w:numPr>
          <w:ilvl w:val="1"/>
          <w:numId w:val="2"/>
        </w:numPr>
        <w:rPr>
          <w:rFonts w:ascii="Calibri" w:hAnsi="Calibri"/>
          <w:b/>
          <w:bCs/>
          <w:sz w:val="24"/>
          <w:szCs w:val="24"/>
          <w:highlight w:val="yellow"/>
        </w:rPr>
      </w:pPr>
      <w:r w:rsidRPr="00344C62">
        <w:rPr>
          <w:rFonts w:ascii="Calibri" w:hAnsi="Calibri"/>
          <w:sz w:val="24"/>
          <w:szCs w:val="24"/>
        </w:rPr>
        <w:t>Doug will continue to develop marketing and promotional material throughout the Fall semester to highlight sprint football student-athletes.</w:t>
      </w:r>
    </w:p>
    <w:p w14:paraId="706F901B" w14:textId="77777777" w:rsidR="002909D3" w:rsidRPr="00695E23" w:rsidRDefault="002909D3" w:rsidP="00695E23">
      <w:pPr>
        <w:rPr>
          <w:rFonts w:ascii="Calibri" w:eastAsia="Calibri" w:hAnsi="Calibri" w:cs="Calibri"/>
          <w:b/>
          <w:bCs/>
        </w:rPr>
      </w:pPr>
    </w:p>
    <w:p w14:paraId="021358F9" w14:textId="77777777" w:rsidR="008731F8" w:rsidRPr="00344C62" w:rsidRDefault="008731F8" w:rsidP="00344C62">
      <w:pPr>
        <w:rPr>
          <w:rFonts w:ascii="Calibri" w:eastAsia="Calibri" w:hAnsi="Calibri" w:cs="Calibri"/>
          <w:b/>
          <w:bCs/>
        </w:rPr>
      </w:pPr>
    </w:p>
    <w:p w14:paraId="3B490945" w14:textId="131B0A37" w:rsidR="008731F8" w:rsidRDefault="008731F8" w:rsidP="008731F8">
      <w:pPr>
        <w:pStyle w:val="ListParagraph"/>
        <w:numPr>
          <w:ilvl w:val="0"/>
          <w:numId w:val="2"/>
        </w:numPr>
        <w:rPr>
          <w:rFonts w:ascii="Calibri" w:hAnsi="Calibri"/>
          <w:b/>
          <w:bCs/>
          <w:sz w:val="24"/>
          <w:szCs w:val="24"/>
        </w:rPr>
      </w:pPr>
      <w:r>
        <w:rPr>
          <w:rFonts w:ascii="Calibri" w:hAnsi="Calibri"/>
          <w:b/>
          <w:bCs/>
          <w:sz w:val="24"/>
          <w:szCs w:val="24"/>
        </w:rPr>
        <w:t xml:space="preserve">Next Meeting: </w:t>
      </w:r>
      <w:r w:rsidR="00344C62">
        <w:rPr>
          <w:rFonts w:ascii="Calibri" w:hAnsi="Calibri"/>
          <w:b/>
          <w:bCs/>
          <w:sz w:val="24"/>
          <w:szCs w:val="24"/>
        </w:rPr>
        <w:t xml:space="preserve">Thursday, </w:t>
      </w:r>
      <w:r w:rsidR="00B56FAC">
        <w:rPr>
          <w:rFonts w:ascii="Calibri" w:hAnsi="Calibri"/>
          <w:b/>
          <w:bCs/>
          <w:sz w:val="24"/>
          <w:szCs w:val="24"/>
        </w:rPr>
        <w:t>July 30</w:t>
      </w:r>
      <w:r w:rsidR="00344C62" w:rsidRPr="00344C62">
        <w:rPr>
          <w:rFonts w:ascii="Calibri" w:hAnsi="Calibri"/>
          <w:b/>
          <w:bCs/>
          <w:sz w:val="24"/>
          <w:szCs w:val="24"/>
          <w:vertAlign w:val="superscript"/>
        </w:rPr>
        <w:t>th</w:t>
      </w:r>
      <w:r w:rsidR="00344C62">
        <w:rPr>
          <w:rFonts w:ascii="Calibri" w:hAnsi="Calibri"/>
          <w:b/>
          <w:bCs/>
          <w:sz w:val="24"/>
          <w:szCs w:val="24"/>
        </w:rPr>
        <w:t xml:space="preserve"> at 11:00am</w:t>
      </w:r>
    </w:p>
    <w:p w14:paraId="7BF57A7A" w14:textId="77777777" w:rsidR="008731F8" w:rsidRDefault="008731F8" w:rsidP="008731F8">
      <w:pPr>
        <w:pStyle w:val="ListParagraph"/>
        <w:ind w:left="1080" w:firstLine="0"/>
        <w:rPr>
          <w:rFonts w:ascii="Calibri" w:eastAsia="Calibri" w:hAnsi="Calibri" w:cs="Calibri"/>
          <w:b/>
          <w:bCs/>
          <w:sz w:val="24"/>
          <w:szCs w:val="24"/>
        </w:rPr>
      </w:pPr>
    </w:p>
    <w:p w14:paraId="13688612" w14:textId="62DA13F8" w:rsidR="008731F8" w:rsidRDefault="008731F8" w:rsidP="008731F8">
      <w:pPr>
        <w:pStyle w:val="Body"/>
      </w:pPr>
      <w:r>
        <w:rPr>
          <w:rFonts w:ascii="Calibri" w:hAnsi="Calibri"/>
          <w:b/>
          <w:bCs/>
          <w:i/>
          <w:iCs/>
          <w:sz w:val="24"/>
          <w:szCs w:val="24"/>
        </w:rPr>
        <w:t xml:space="preserve">Virtual meeting adjourned at </w:t>
      </w:r>
      <w:r w:rsidR="00EE0B62">
        <w:rPr>
          <w:rFonts w:ascii="Calibri" w:hAnsi="Calibri"/>
          <w:b/>
          <w:bCs/>
          <w:i/>
          <w:iCs/>
          <w:sz w:val="24"/>
          <w:szCs w:val="24"/>
        </w:rPr>
        <w:t>11:51am</w:t>
      </w:r>
    </w:p>
    <w:p w14:paraId="379952C2" w14:textId="77777777" w:rsidR="008731F8" w:rsidRDefault="008731F8"/>
    <w:sectPr w:rsidR="008731F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6856B" w14:textId="77777777" w:rsidR="00DD5FB5" w:rsidRDefault="00DD5FB5">
      <w:r>
        <w:separator/>
      </w:r>
    </w:p>
  </w:endnote>
  <w:endnote w:type="continuationSeparator" w:id="0">
    <w:p w14:paraId="54B3773F" w14:textId="77777777" w:rsidR="00DD5FB5" w:rsidRDefault="00DD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5C058" w14:textId="77777777" w:rsidR="00EE32F3" w:rsidRDefault="00DD5FB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773EE" w14:textId="77777777" w:rsidR="00DD5FB5" w:rsidRDefault="00DD5FB5">
      <w:r>
        <w:separator/>
      </w:r>
    </w:p>
  </w:footnote>
  <w:footnote w:type="continuationSeparator" w:id="0">
    <w:p w14:paraId="57A1BEE9" w14:textId="77777777" w:rsidR="00DD5FB5" w:rsidRDefault="00DD5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E3CA4" w14:textId="77777777" w:rsidR="00EE32F3" w:rsidRDefault="00DD5FB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B314D"/>
    <w:multiLevelType w:val="hybridMultilevel"/>
    <w:tmpl w:val="1480CBAE"/>
    <w:styleLink w:val="ImportedStyle1"/>
    <w:lvl w:ilvl="0" w:tplc="47A88BA2">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0223AD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7E68EE4">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51CA061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D8F49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AD01094">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D049AA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C447F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A5EF23E">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C1D33B2"/>
    <w:multiLevelType w:val="hybridMultilevel"/>
    <w:tmpl w:val="1480CBAE"/>
    <w:numStyleLink w:val="ImportedStyle1"/>
  </w:abstractNum>
  <w:num w:numId="1">
    <w:abstractNumId w:val="0"/>
  </w:num>
  <w:num w:numId="2">
    <w:abstractNumId w:val="1"/>
    <w:lvlOverride w:ilvl="1">
      <w:lvl w:ilvl="1" w:tplc="94389AC6">
        <w:start w:val="1"/>
        <w:numFmt w:val="lowerLetter"/>
        <w:lvlText w:val="%2."/>
        <w:lvlJc w:val="left"/>
        <w:pPr>
          <w:ind w:left="144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F8"/>
    <w:rsid w:val="000107DA"/>
    <w:rsid w:val="000323A0"/>
    <w:rsid w:val="00081D32"/>
    <w:rsid w:val="000C37B6"/>
    <w:rsid w:val="001319E9"/>
    <w:rsid w:val="00152F1B"/>
    <w:rsid w:val="00171443"/>
    <w:rsid w:val="00250F11"/>
    <w:rsid w:val="002909D3"/>
    <w:rsid w:val="00290DB1"/>
    <w:rsid w:val="00315AF4"/>
    <w:rsid w:val="00331AC3"/>
    <w:rsid w:val="00334713"/>
    <w:rsid w:val="00344C62"/>
    <w:rsid w:val="00360900"/>
    <w:rsid w:val="00360B06"/>
    <w:rsid w:val="00374505"/>
    <w:rsid w:val="00465B94"/>
    <w:rsid w:val="004E65FE"/>
    <w:rsid w:val="00576703"/>
    <w:rsid w:val="0058099D"/>
    <w:rsid w:val="00580CB1"/>
    <w:rsid w:val="005D16A1"/>
    <w:rsid w:val="006736D1"/>
    <w:rsid w:val="006740E8"/>
    <w:rsid w:val="00695E23"/>
    <w:rsid w:val="006B6A75"/>
    <w:rsid w:val="006D401E"/>
    <w:rsid w:val="00702D9B"/>
    <w:rsid w:val="00774757"/>
    <w:rsid w:val="0077632D"/>
    <w:rsid w:val="007D7F8D"/>
    <w:rsid w:val="007E403C"/>
    <w:rsid w:val="007E645D"/>
    <w:rsid w:val="00807262"/>
    <w:rsid w:val="00807B16"/>
    <w:rsid w:val="008356F9"/>
    <w:rsid w:val="0084065C"/>
    <w:rsid w:val="008731F8"/>
    <w:rsid w:val="008D5702"/>
    <w:rsid w:val="009142DE"/>
    <w:rsid w:val="00972E12"/>
    <w:rsid w:val="009841CC"/>
    <w:rsid w:val="009D3DA6"/>
    <w:rsid w:val="00A034E3"/>
    <w:rsid w:val="00A15858"/>
    <w:rsid w:val="00A60AC0"/>
    <w:rsid w:val="00AA0C53"/>
    <w:rsid w:val="00AD707F"/>
    <w:rsid w:val="00B40372"/>
    <w:rsid w:val="00B464A9"/>
    <w:rsid w:val="00B56FAC"/>
    <w:rsid w:val="00BB2D2F"/>
    <w:rsid w:val="00BE5AD8"/>
    <w:rsid w:val="00C3504E"/>
    <w:rsid w:val="00C3727E"/>
    <w:rsid w:val="00C5005D"/>
    <w:rsid w:val="00CD5632"/>
    <w:rsid w:val="00D0702F"/>
    <w:rsid w:val="00D33CBF"/>
    <w:rsid w:val="00DD2949"/>
    <w:rsid w:val="00DD5FB5"/>
    <w:rsid w:val="00DE4BF8"/>
    <w:rsid w:val="00E24706"/>
    <w:rsid w:val="00E31D3B"/>
    <w:rsid w:val="00E53516"/>
    <w:rsid w:val="00E862ED"/>
    <w:rsid w:val="00EA38E9"/>
    <w:rsid w:val="00EE0B62"/>
    <w:rsid w:val="00F67FE7"/>
    <w:rsid w:val="00F70DE1"/>
    <w:rsid w:val="00F7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7F6F"/>
  <w15:chartTrackingRefBased/>
  <w15:docId w15:val="{CE47FC7F-41D7-4CAB-9827-560E6FAC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1F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1F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BodyText">
    <w:name w:val="Body Text"/>
    <w:link w:val="BodyTextChar"/>
    <w:rsid w:val="008731F8"/>
    <w:pPr>
      <w:widowControl w:val="0"/>
      <w:pBdr>
        <w:top w:val="nil"/>
        <w:left w:val="nil"/>
        <w:bottom w:val="nil"/>
        <w:right w:val="nil"/>
        <w:between w:val="nil"/>
        <w:bar w:val="nil"/>
      </w:pBdr>
      <w:spacing w:before="10" w:after="0" w:line="240" w:lineRule="auto"/>
      <w:ind w:left="200"/>
    </w:pPr>
    <w:rPr>
      <w:rFonts w:ascii="Arial" w:eastAsia="Arial Unicode MS" w:hAnsi="Arial" w:cs="Arial Unicode MS"/>
      <w:color w:val="000000"/>
      <w:sz w:val="20"/>
      <w:szCs w:val="20"/>
      <w:u w:color="000000"/>
      <w:bdr w:val="nil"/>
    </w:rPr>
  </w:style>
  <w:style w:type="character" w:customStyle="1" w:styleId="BodyTextChar">
    <w:name w:val="Body Text Char"/>
    <w:basedOn w:val="DefaultParagraphFont"/>
    <w:link w:val="BodyText"/>
    <w:rsid w:val="008731F8"/>
    <w:rPr>
      <w:rFonts w:ascii="Arial" w:eastAsia="Arial Unicode MS" w:hAnsi="Arial" w:cs="Arial Unicode MS"/>
      <w:color w:val="000000"/>
      <w:sz w:val="20"/>
      <w:szCs w:val="20"/>
      <w:u w:color="000000"/>
      <w:bdr w:val="nil"/>
    </w:rPr>
  </w:style>
  <w:style w:type="paragraph" w:customStyle="1" w:styleId="Body">
    <w:name w:val="Body"/>
    <w:rsid w:val="008731F8"/>
    <w:pPr>
      <w:widowControl w:val="0"/>
      <w:pBdr>
        <w:top w:val="nil"/>
        <w:left w:val="nil"/>
        <w:bottom w:val="nil"/>
        <w:right w:val="nil"/>
        <w:between w:val="nil"/>
        <w:bar w:val="nil"/>
      </w:pBdr>
      <w:spacing w:after="0" w:line="240" w:lineRule="auto"/>
    </w:pPr>
    <w:rPr>
      <w:rFonts w:ascii="Arial" w:eastAsia="Arial Unicode MS" w:hAnsi="Arial" w:cs="Arial Unicode MS"/>
      <w:color w:val="000000"/>
      <w:u w:color="000000"/>
      <w:bdr w:val="nil"/>
      <w14:textOutline w14:w="0" w14:cap="flat" w14:cmpd="sng" w14:algn="ctr">
        <w14:noFill/>
        <w14:prstDash w14:val="solid"/>
        <w14:bevel/>
      </w14:textOutline>
    </w:rPr>
  </w:style>
  <w:style w:type="paragraph" w:styleId="ListParagraph">
    <w:name w:val="List Paragraph"/>
    <w:rsid w:val="008731F8"/>
    <w:pPr>
      <w:widowControl w:val="0"/>
      <w:pBdr>
        <w:top w:val="nil"/>
        <w:left w:val="nil"/>
        <w:bottom w:val="nil"/>
        <w:right w:val="nil"/>
        <w:between w:val="nil"/>
        <w:bar w:val="nil"/>
      </w:pBdr>
      <w:spacing w:before="12" w:after="0" w:line="240" w:lineRule="auto"/>
      <w:ind w:left="392" w:hanging="177"/>
    </w:pPr>
    <w:rPr>
      <w:rFonts w:ascii="Arial" w:eastAsia="Arial Unicode MS" w:hAnsi="Arial" w:cs="Arial Unicode MS"/>
      <w:color w:val="000000"/>
      <w:u w:color="000000"/>
      <w:bdr w:val="nil"/>
    </w:rPr>
  </w:style>
  <w:style w:type="numbering" w:customStyle="1" w:styleId="ImportedStyle1">
    <w:name w:val="Imported Style 1"/>
    <w:rsid w:val="008731F8"/>
    <w:pPr>
      <w:numPr>
        <w:numId w:val="1"/>
      </w:numPr>
    </w:pPr>
  </w:style>
  <w:style w:type="character" w:styleId="Hyperlink">
    <w:name w:val="Hyperlink"/>
    <w:basedOn w:val="DefaultParagraphFont"/>
    <w:uiPriority w:val="99"/>
    <w:semiHidden/>
    <w:unhideWhenUsed/>
    <w:rsid w:val="00C5005D"/>
    <w:rPr>
      <w:color w:val="0000FF"/>
      <w:u w:val="single"/>
    </w:rPr>
  </w:style>
  <w:style w:type="character" w:styleId="FollowedHyperlink">
    <w:name w:val="FollowedHyperlink"/>
    <w:basedOn w:val="DefaultParagraphFont"/>
    <w:uiPriority w:val="99"/>
    <w:semiHidden/>
    <w:unhideWhenUsed/>
    <w:rsid w:val="003745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O'Brien</dc:creator>
  <cp:keywords/>
  <dc:description/>
  <cp:lastModifiedBy>Ellen O'Brien</cp:lastModifiedBy>
  <cp:revision>70</cp:revision>
  <dcterms:created xsi:type="dcterms:W3CDTF">2020-07-16T13:14:00Z</dcterms:created>
  <dcterms:modified xsi:type="dcterms:W3CDTF">2020-07-16T20:56:00Z</dcterms:modified>
</cp:coreProperties>
</file>